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E2" w:rsidRPr="00E94A4F" w:rsidRDefault="00FC0CE2" w:rsidP="008956B2">
      <w:pPr>
        <w:spacing w:after="0"/>
        <w:jc w:val="both"/>
        <w:rPr>
          <w:b/>
          <w:sz w:val="24"/>
          <w:szCs w:val="24"/>
          <w:lang w:val="en-GB"/>
        </w:rPr>
      </w:pPr>
      <w:r w:rsidRPr="00E94A4F">
        <w:rPr>
          <w:b/>
          <w:sz w:val="24"/>
          <w:szCs w:val="24"/>
          <w:lang w:val="en-GB"/>
        </w:rPr>
        <w:t>LLANOS VERDÚ, Talent Acquisition Head, Iberia</w:t>
      </w:r>
    </w:p>
    <w:p w:rsidR="008956B2" w:rsidRPr="00E94A4F" w:rsidRDefault="00FC0CE2" w:rsidP="008956B2">
      <w:pPr>
        <w:spacing w:after="0"/>
        <w:jc w:val="both"/>
        <w:rPr>
          <w:b/>
          <w:sz w:val="24"/>
          <w:szCs w:val="24"/>
          <w:lang w:val="en-GB"/>
        </w:rPr>
      </w:pPr>
      <w:r w:rsidRPr="00E94A4F">
        <w:rPr>
          <w:b/>
          <w:sz w:val="24"/>
          <w:szCs w:val="24"/>
          <w:lang w:val="en-GB"/>
        </w:rPr>
        <w:t>Johnson &amp; Johnson Family of Companies</w:t>
      </w:r>
    </w:p>
    <w:p w:rsidR="008956B2" w:rsidRPr="00E94A4F" w:rsidRDefault="008956B2" w:rsidP="009720F9">
      <w:pPr>
        <w:jc w:val="both"/>
        <w:rPr>
          <w:sz w:val="24"/>
          <w:szCs w:val="24"/>
          <w:lang w:val="en-GB"/>
        </w:rPr>
      </w:pPr>
    </w:p>
    <w:p w:rsidR="00FC0CE2" w:rsidRPr="00E94A4F" w:rsidRDefault="00FC0CE2" w:rsidP="00FC0CE2">
      <w:pPr>
        <w:pStyle w:val="Sinespaciado"/>
        <w:spacing w:after="240" w:line="276" w:lineRule="auto"/>
        <w:jc w:val="both"/>
        <w:rPr>
          <w:sz w:val="24"/>
          <w:szCs w:val="24"/>
          <w:lang w:val="en-US"/>
        </w:rPr>
      </w:pPr>
      <w:r w:rsidRPr="00E94A4F">
        <w:rPr>
          <w:sz w:val="24"/>
          <w:szCs w:val="24"/>
          <w:lang w:val="en-GB"/>
        </w:rPr>
        <w:t>Llanos</w:t>
      </w:r>
      <w:r w:rsidR="009720F9" w:rsidRPr="00E94A4F">
        <w:rPr>
          <w:sz w:val="24"/>
          <w:szCs w:val="24"/>
          <w:lang w:val="en-GB"/>
        </w:rPr>
        <w:t xml:space="preserve">, </w:t>
      </w:r>
      <w:r w:rsidR="006C6397" w:rsidRPr="00E94A4F">
        <w:rPr>
          <w:sz w:val="24"/>
          <w:szCs w:val="24"/>
          <w:lang w:val="en-GB"/>
        </w:rPr>
        <w:t xml:space="preserve">has been </w:t>
      </w:r>
      <w:r w:rsidRPr="00E94A4F">
        <w:rPr>
          <w:sz w:val="24"/>
          <w:szCs w:val="24"/>
          <w:lang w:val="en-GB"/>
        </w:rPr>
        <w:t xml:space="preserve">Talent Acquisition Head for Iberia, </w:t>
      </w:r>
      <w:r w:rsidR="00B12F69" w:rsidRPr="00E94A4F">
        <w:rPr>
          <w:sz w:val="24"/>
          <w:szCs w:val="24"/>
          <w:lang w:val="en-GB"/>
        </w:rPr>
        <w:t>in</w:t>
      </w:r>
      <w:r w:rsidR="006C6397" w:rsidRPr="00E94A4F">
        <w:rPr>
          <w:sz w:val="24"/>
          <w:szCs w:val="24"/>
          <w:lang w:val="en-GB"/>
        </w:rPr>
        <w:t xml:space="preserve"> </w:t>
      </w:r>
      <w:r w:rsidRPr="00E94A4F">
        <w:rPr>
          <w:sz w:val="24"/>
          <w:szCs w:val="24"/>
          <w:lang w:val="en-GB"/>
        </w:rPr>
        <w:t>Johnson &amp; Johnson</w:t>
      </w:r>
      <w:r w:rsidR="006C6397" w:rsidRPr="00E94A4F">
        <w:rPr>
          <w:sz w:val="24"/>
          <w:szCs w:val="24"/>
          <w:lang w:val="en-GB"/>
        </w:rPr>
        <w:t>, since 20</w:t>
      </w:r>
      <w:r w:rsidRPr="00E94A4F">
        <w:rPr>
          <w:sz w:val="24"/>
          <w:szCs w:val="24"/>
          <w:lang w:val="en-GB"/>
        </w:rPr>
        <w:t xml:space="preserve">12. She has been </w:t>
      </w:r>
      <w:r w:rsidRPr="00E94A4F">
        <w:rPr>
          <w:sz w:val="24"/>
          <w:szCs w:val="24"/>
          <w:lang w:val="en-US"/>
        </w:rPr>
        <w:t>leading talent acquisition activities and cross-sector talent management for Spain and Portugal being responsible for the design, delivery and execution of recruitment strategies and initiatives that will enable the acquisition of top talent required to meet business objectives, with an intense focus in University Recruiting across Spanish geography. Previously, Llanos had a diverse HR experience and background from HR generalist, talent acquisition, talent management, and organization development roles.  She h</w:t>
      </w:r>
      <w:r w:rsidR="00D339B2" w:rsidRPr="00E94A4F">
        <w:rPr>
          <w:sz w:val="24"/>
          <w:szCs w:val="24"/>
          <w:lang w:val="en-US"/>
        </w:rPr>
        <w:t>e</w:t>
      </w:r>
      <w:r w:rsidRPr="00E94A4F">
        <w:rPr>
          <w:sz w:val="24"/>
          <w:szCs w:val="24"/>
          <w:lang w:val="en-US"/>
        </w:rPr>
        <w:t xml:space="preserve">ld different HR responsibilities since she joined Johnson &amp; Johnson in 1999. Currently J&amp;J is participating in several university fairs, and Janssen Spain is actively collaborating with </w:t>
      </w:r>
      <w:r w:rsidRPr="00E94A4F">
        <w:rPr>
          <w:i/>
          <w:sz w:val="24"/>
          <w:szCs w:val="24"/>
          <w:lang w:val="en-US"/>
        </w:rPr>
        <w:t>Recruiting Erasmus</w:t>
      </w:r>
      <w:r w:rsidRPr="00E94A4F">
        <w:rPr>
          <w:sz w:val="24"/>
          <w:szCs w:val="24"/>
          <w:lang w:val="en-US"/>
        </w:rPr>
        <w:t xml:space="preserve"> initiative together with other different Companies, searching for a clos</w:t>
      </w:r>
      <w:bookmarkStart w:id="0" w:name="_GoBack"/>
      <w:bookmarkEnd w:id="0"/>
      <w:r w:rsidRPr="00E94A4F">
        <w:rPr>
          <w:sz w:val="24"/>
          <w:szCs w:val="24"/>
          <w:lang w:val="en-US"/>
        </w:rPr>
        <w:t>er relationship between Universities and employers.</w:t>
      </w:r>
    </w:p>
    <w:p w:rsidR="00FC0CE2" w:rsidRPr="00E94A4F" w:rsidRDefault="00FC0CE2" w:rsidP="009720F9">
      <w:pPr>
        <w:jc w:val="both"/>
        <w:rPr>
          <w:sz w:val="24"/>
          <w:szCs w:val="24"/>
        </w:rPr>
      </w:pPr>
    </w:p>
    <w:sectPr w:rsidR="00FC0CE2" w:rsidRPr="00E94A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97"/>
    <w:rsid w:val="00012CB0"/>
    <w:rsid w:val="000536F5"/>
    <w:rsid w:val="000A0049"/>
    <w:rsid w:val="000C5C1B"/>
    <w:rsid w:val="001053E8"/>
    <w:rsid w:val="00145181"/>
    <w:rsid w:val="00226266"/>
    <w:rsid w:val="004660F4"/>
    <w:rsid w:val="00510C7A"/>
    <w:rsid w:val="006736CC"/>
    <w:rsid w:val="006C6397"/>
    <w:rsid w:val="00865AB8"/>
    <w:rsid w:val="00892FA0"/>
    <w:rsid w:val="008956B2"/>
    <w:rsid w:val="008B7083"/>
    <w:rsid w:val="008C1849"/>
    <w:rsid w:val="009431FE"/>
    <w:rsid w:val="009720F9"/>
    <w:rsid w:val="009A76F7"/>
    <w:rsid w:val="00AA576F"/>
    <w:rsid w:val="00AA7BB9"/>
    <w:rsid w:val="00B12F69"/>
    <w:rsid w:val="00B21F36"/>
    <w:rsid w:val="00BF67CE"/>
    <w:rsid w:val="00C02D55"/>
    <w:rsid w:val="00C32985"/>
    <w:rsid w:val="00D339B2"/>
    <w:rsid w:val="00DF4895"/>
    <w:rsid w:val="00E1747B"/>
    <w:rsid w:val="00E74039"/>
    <w:rsid w:val="00E94A4F"/>
    <w:rsid w:val="00F026BB"/>
    <w:rsid w:val="00F03ECF"/>
    <w:rsid w:val="00F9329E"/>
    <w:rsid w:val="00FC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FC0CE2"/>
    <w:pPr>
      <w:spacing w:after="0" w:line="240" w:lineRule="auto"/>
    </w:pPr>
    <w:rPr>
      <w:rFonts w:ascii="Calibri" w:hAnsi="Calibri" w:cs="Calibri"/>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FC0CE2"/>
    <w:pPr>
      <w:spacing w:after="0" w:line="240" w:lineRule="auto"/>
    </w:pPr>
    <w:rPr>
      <w:rFonts w:ascii="Calibri" w:hAnsi="Calibri" w:cs="Calibri"/>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874</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Ekonomska fakulteta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Maher Pirc</dc:creator>
  <cp:lastModifiedBy>Durán Dominguez Rubén</cp:lastModifiedBy>
  <cp:revision>3</cp:revision>
  <dcterms:created xsi:type="dcterms:W3CDTF">2014-10-02T06:17:00Z</dcterms:created>
  <dcterms:modified xsi:type="dcterms:W3CDTF">2014-10-30T12:15:00Z</dcterms:modified>
</cp:coreProperties>
</file>